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23" w:rsidRPr="00340A23" w:rsidRDefault="00340A23" w:rsidP="00340A23">
      <w:pPr>
        <w:shd w:val="clear" w:color="auto" w:fill="FFFFFF"/>
        <w:spacing w:before="315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59"/>
          <w:lang w:eastAsia="ru-RU"/>
        </w:rPr>
      </w:pPr>
      <w:r w:rsidRPr="00340A23">
        <w:rPr>
          <w:rFonts w:ascii="Times New Roman" w:eastAsia="Times New Roman" w:hAnsi="Times New Roman" w:cs="Times New Roman"/>
          <w:kern w:val="36"/>
          <w:sz w:val="44"/>
          <w:szCs w:val="59"/>
          <w:lang w:eastAsia="ru-RU"/>
        </w:rPr>
        <w:t>МАСТЕР- КЛАСС для воспитателей       «Развитие речи детей с использованием игровых технологий».</w:t>
      </w:r>
    </w:p>
    <w:p w:rsidR="00340A23" w:rsidRPr="00340A23" w:rsidRDefault="00340A23" w:rsidP="00340A23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мастер-класса: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профессиональной компетентности педагогов по использованию игровых технологий в работе с детьми, пропаганда и распространение разновидностей форм работы.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педагогов с эффективными методами использования игровых технологий в жизни ребёнка. Активизировать самостоятельную работу педагогов, дать им возможность заимствовать элементы педагогического опыта для улучшения собственного. Познакомить педагогов с рекомендациями по проведению артикуляционной гимнастики; дыхательной, релаксационной, пальчиковой гимнастики; игрового массажа и самомассажа.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этапы мастер-класса: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1 Теоретическая часть.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Практическая часть.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3 Рефлексия.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4 Итог.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мероприятия: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Оборудование: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фасоль, горох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прищепки, карандаши, пробки.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Ожидаемый результат: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могут использовать игровые технологии в жизни детей своей группы.</w:t>
      </w:r>
    </w:p>
    <w:p w:rsidR="00340A23" w:rsidRPr="00340A23" w:rsidRDefault="00340A23" w:rsidP="00340A23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Default="00340A23" w:rsidP="00340A23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детской руке, тем умнее ребенок.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Сухомлинский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Теоретическая часть.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уважаемые коллеги. Сегодня я хочу провести вместе с вами мастер-класс. Тема «Развитие речи детей с использованием игровых технологий». Сейчас я вас познакомлю с игровыми технологиями, которые я использую в работе с детьми по развитию речи.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Уже достаточно давно специалисты, изучающие особенности развития детской психики, говорят о необходимости больше внимания уделять вопросу развития мелкой моторики рук детей. Дело в том, что уровень речевого развития ребенка находится в прямой зависимости от способности малыша совершать пальчиками тонкие движения, брать мелкие предметы, свободно действовать кистями рук.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игровые технологии. Игра, наряду с трудом и ученьем - один из основных видов деятельности человека, удивительный феномен нашего существования. По определению, игра -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Цель игровых образовательных технологий: обеспечить ребенку в условиях комплексной информатизации образования возможность развития речи, сформировать необходимые знания, умения и навыки не только общеобразовательного характера, научить использовать полученные знания в повседневной жизни. Одним из видов игровых технологий является гимнастика.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гимнастики, используемые мною для развития речи детей: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артикуляционная гимнастика;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дыхательная;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релаксационная;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пальчиковая гимнастика;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игровой массаж, самомассаж.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2.Практическая часть.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вашему вниманию игры и упражнения на развитие моторики, которыми можно заниматься как в детском саду, так и дома.</w:t>
      </w:r>
    </w:p>
    <w:p w:rsidR="00340A23" w:rsidRPr="00340A23" w:rsidRDefault="00340A23" w:rsidP="00340A2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- выработка качественных, полноценных движений органов артикуляции, подготовка к правильному произнесению фонем.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Упражнение «Жаба Квака» для мышц мягкого нёба и глотки:</w:t>
      </w:r>
    </w:p>
    <w:p w:rsidR="00340A23" w:rsidRPr="00340A23" w:rsidRDefault="00340A23" w:rsidP="0034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Жаба Квака с солнцем встала, - </w:t>
      </w:r>
      <w:r w:rsidRPr="00340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потягиваются, руки в стороны</w:t>
      </w:r>
    </w:p>
    <w:p w:rsidR="00340A23" w:rsidRPr="00340A23" w:rsidRDefault="00340A23" w:rsidP="0034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Сладко-сладко позевала, - </w:t>
      </w:r>
      <w:r w:rsidRPr="00340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зевают</w:t>
      </w:r>
    </w:p>
    <w:p w:rsidR="00340A23" w:rsidRPr="00340A23" w:rsidRDefault="00340A23" w:rsidP="0034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Травку сочную сжевала - </w:t>
      </w:r>
      <w:r w:rsidRPr="00340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имитируют жевательные движения</w:t>
      </w:r>
    </w:p>
    <w:p w:rsidR="00340A23" w:rsidRPr="00340A23" w:rsidRDefault="00340A23" w:rsidP="00340A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водички поглотала, - </w:t>
      </w:r>
      <w:r w:rsidRPr="00340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глотают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кувшинку села, песенку запела: "Ква-а-а-а! - </w:t>
      </w:r>
      <w:r w:rsidRPr="00340A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произносят звуки отрывисто и громко: 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Ква-а-а-а! Ква-а-а-а! Жизнь у Кваки хороша!</w:t>
      </w:r>
    </w:p>
    <w:p w:rsidR="00340A23" w:rsidRPr="00340A23" w:rsidRDefault="00340A23" w:rsidP="00340A2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 – ритмичные шумные вдохи и выдохи способствуют насыщению организма кислородом, улучшают обменные процессы, психо–эмоциональное состояние, выводят из стресса, повышают иммунитет.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Игра-упражнение «Машина».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обучение постепенному выдоху воздуха.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мастер - класса становятся на одной линии, делают вдох ("наливают бензин") и начинают движение вперед, при этом делая губами "бр-р-р" (как обычно дети копируют работу мотора). Победитель тот, кто дальше всех "уехал" на одном дыхании.</w:t>
      </w:r>
    </w:p>
    <w:p w:rsidR="00340A23" w:rsidRPr="00340A23" w:rsidRDefault="00340A23" w:rsidP="00340A2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Релаксационная гимнастика снимает психическое и физическое напряжение. Проводится в любое время в течение дня. Продолжительность 1 – 7 минут.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(Участники мастер - класса стоят, спина и руки расслаблены, голова опущена). Закройте глаза и слушайте мой голос. Представьте, что вы находитесь под небольшим водопадом. Небо светло – голубое. Воздух свежий. Вода чистая и прохладная. Она мягко струится по спине, стекает с ног и продолжает свой путь дальше. Постойте немного под водопадом, позволяя воде омывать вас и уносить прочь.</w:t>
      </w:r>
    </w:p>
    <w:p w:rsidR="00340A23" w:rsidRPr="00340A23" w:rsidRDefault="00340A23" w:rsidP="00340A2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Пальчиковая гимнастика  позволяет активизировать работоспособность головного мозга, влияет на центры развития речи, развивает ручную умелость, помогает снять напряжение.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– это веселые упражнения для пальчиков и ручек, инсценировка с их помощью каких-либо стихотворений, историй, сказок. Пальчиковые игры являются важной частью работы по развитию мелкой моторики рук у ребенка. Игры эти очень эмоциональны, увлекательны для детей, а также исключительно полезны для их общего развития: развивают мелкую моторику, а её развитие стимулирует развитие некоторых зон головного мозга, в частности речевых центров. Развитие мелкой моторики готовит руки ребёнка к разнообразным действиям в будущем: рисованию, письму, различным манипуляциям с предметами и т. д. Занятия пальчиковыми играми способствуют расширению словарного запаса, а если стихотворение не проговаривать, а напевать — то и музыкального слуха. Это инсценировка, каких- либо рифмованных историй, сказок при помощи рук. Дети с удовольствием принимают участие в играх – потешках. Самый известный вариант такой игры – «сорока- сорока», но есть и более сложные для проговаривания и показа. Попробуем и мы с вами поиграть в такие игры (совместно с педагогами проводится игротренинг).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«Моя семья».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мамочка, Этот пальчик – папочка, Этот пальчик – дедушка, Этот пальчик – бабушка, Этот пальчик – я, Вот и вся моя семья!   (попеременно массируем пальцы руки, на последней строке сжимаем и разжимаем кулачки).</w:t>
      </w:r>
      <w:proofErr w:type="gramEnd"/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«Капуста».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за скрип? (сжимаем и разжимаем кулачки). Что за хруст? (переплетаем пальцы рук). Это что еще за куст? (ладони с растопыренными пальцами перед собой). Как же быть без хруста, если я капуста? (пальцы полусогнуты, изображают кочан). Мы капусту рубим, рубим… (ребром ладони). Мы морковку трем, трем (кулаками трем друг о друга). Мы капусту солим, солим (щепотками). Мы капусту жмем, жмем (сжимаем и разжимаем кулаки).</w:t>
      </w:r>
    </w:p>
    <w:p w:rsidR="00340A23" w:rsidRPr="00340A23" w:rsidRDefault="00340A23" w:rsidP="00340A23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массаж и самомассаж  позволяют стимулировать рост нервных клеток, развитие мелкой моторики, а также помогают наладить эмоциональный контакт и снять напряжение. 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120" w:afterAutospacing="0"/>
        <w:rPr>
          <w:rStyle w:val="c3"/>
          <w:sz w:val="28"/>
          <w:szCs w:val="28"/>
          <w:u w:val="single"/>
        </w:rPr>
      </w:pPr>
      <w:r w:rsidRPr="00340A23">
        <w:rPr>
          <w:rStyle w:val="c10"/>
          <w:bCs/>
          <w:sz w:val="28"/>
          <w:szCs w:val="28"/>
          <w:u w:val="single"/>
        </w:rPr>
        <w:t>Игровой массаж «Пёсик».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Участники стоят в кругу, выбирается песик (одеваем маску). Он встает в середину круга. Все говорят слова и показывают движения: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7"/>
          <w:sz w:val="28"/>
          <w:szCs w:val="28"/>
        </w:rPr>
        <w:t>Песик в бане вымыл ушки  (</w:t>
      </w:r>
      <w:r w:rsidRPr="00340A23">
        <w:rPr>
          <w:rStyle w:val="c2"/>
          <w:i/>
          <w:iCs/>
          <w:sz w:val="28"/>
          <w:szCs w:val="28"/>
        </w:rPr>
        <w:t>поглаживают и растирают уши),</w:t>
      </w:r>
      <w:r w:rsidRPr="00340A23">
        <w:rPr>
          <w:rStyle w:val="c5"/>
          <w:b/>
          <w:bCs/>
          <w:i/>
          <w:iCs/>
          <w:sz w:val="28"/>
          <w:szCs w:val="28"/>
        </w:rPr>
        <w:t> 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7"/>
          <w:sz w:val="28"/>
          <w:szCs w:val="28"/>
        </w:rPr>
        <w:t>Шейку </w:t>
      </w:r>
      <w:r w:rsidRPr="00340A23">
        <w:rPr>
          <w:rStyle w:val="c2"/>
          <w:i/>
          <w:iCs/>
          <w:sz w:val="28"/>
          <w:szCs w:val="28"/>
        </w:rPr>
        <w:t>(поглаживают шею),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7"/>
          <w:sz w:val="28"/>
          <w:szCs w:val="28"/>
        </w:rPr>
        <w:t>Кожицу  на брюшке </w:t>
      </w:r>
      <w:r w:rsidRPr="00340A23">
        <w:rPr>
          <w:rStyle w:val="c2"/>
          <w:i/>
          <w:iCs/>
          <w:sz w:val="28"/>
          <w:szCs w:val="28"/>
        </w:rPr>
        <w:t>(поглаживают живот).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И сказал дружочку пес: «Ты мне спинку не потрешь?»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«Песик» встает к детям, все поворачиваются друг за другом и растирают спину своему соседу кулачками.  Эту игру можно провести и в парах.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120" w:afterAutospacing="0"/>
        <w:rPr>
          <w:rFonts w:ascii="Calibri" w:hAnsi="Calibri"/>
          <w:sz w:val="22"/>
          <w:szCs w:val="22"/>
          <w:u w:val="single"/>
        </w:rPr>
      </w:pPr>
      <w:r w:rsidRPr="00340A23">
        <w:rPr>
          <w:rStyle w:val="c22"/>
          <w:bCs/>
          <w:iCs/>
          <w:sz w:val="28"/>
          <w:szCs w:val="28"/>
          <w:u w:val="single"/>
        </w:rPr>
        <w:lastRenderedPageBreak/>
        <w:t>«Взяли ушки за макушки».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Взяли ушки за макушки    </w:t>
      </w:r>
      <w:r w:rsidRPr="00340A23">
        <w:rPr>
          <w:rStyle w:val="c3"/>
          <w:i/>
          <w:sz w:val="28"/>
          <w:szCs w:val="28"/>
        </w:rPr>
        <w:t xml:space="preserve">(большим и указательным пальцами с обеих сторон, </w:t>
      </w:r>
      <w:r w:rsidRPr="00340A23">
        <w:rPr>
          <w:rStyle w:val="c10"/>
          <w:bCs/>
          <w:i/>
          <w:sz w:val="28"/>
          <w:szCs w:val="28"/>
        </w:rPr>
        <w:t>большой палец находится сзади</w:t>
      </w:r>
      <w:r w:rsidRPr="00340A23">
        <w:rPr>
          <w:rStyle w:val="c3"/>
          <w:i/>
          <w:sz w:val="28"/>
          <w:szCs w:val="28"/>
        </w:rPr>
        <w:t>).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 xml:space="preserve">Потянули…   </w:t>
      </w:r>
      <w:r w:rsidRPr="00340A23">
        <w:rPr>
          <w:rStyle w:val="c3"/>
          <w:i/>
          <w:sz w:val="28"/>
          <w:szCs w:val="28"/>
        </w:rPr>
        <w:t>(несильно потянуть вверх).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Пощипали… </w:t>
      </w:r>
      <w:r w:rsidRPr="00340A23">
        <w:rPr>
          <w:rStyle w:val="c3"/>
          <w:i/>
          <w:sz w:val="28"/>
          <w:szCs w:val="28"/>
        </w:rPr>
        <w:t>(несильные нажимы пальцами, с постепенным продвижением вниз).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Вниз до мочек добежали.      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 xml:space="preserve">Мочки надо пощипать </w:t>
      </w:r>
      <w:r w:rsidRPr="00340A23">
        <w:rPr>
          <w:rStyle w:val="c3"/>
          <w:i/>
          <w:sz w:val="28"/>
          <w:szCs w:val="28"/>
        </w:rPr>
        <w:t>(пощипывание в такт речи).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Пальцами скорей размять</w:t>
      </w:r>
      <w:r w:rsidRPr="00340A23">
        <w:rPr>
          <w:rStyle w:val="c3"/>
          <w:i/>
          <w:sz w:val="28"/>
          <w:szCs w:val="28"/>
        </w:rPr>
        <w:t xml:space="preserve"> (приятным движением разминаем между пальцами).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 xml:space="preserve">Вверх по ушкам проведём </w:t>
      </w:r>
      <w:r w:rsidRPr="00340A23">
        <w:rPr>
          <w:rStyle w:val="c3"/>
          <w:i/>
          <w:sz w:val="28"/>
          <w:szCs w:val="28"/>
        </w:rPr>
        <w:t> (провести по краю уха, слегка сжимая большим и указательным пальцами). </w:t>
      </w:r>
    </w:p>
    <w:p w:rsidR="00340A23" w:rsidRPr="00340A23" w:rsidRDefault="00340A23" w:rsidP="00340A23">
      <w:pPr>
        <w:pStyle w:val="c6"/>
        <w:shd w:val="clear" w:color="auto" w:fill="FFFFFF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340A23">
        <w:rPr>
          <w:rStyle w:val="c3"/>
          <w:sz w:val="28"/>
          <w:szCs w:val="28"/>
        </w:rPr>
        <w:t>И к макушкам вновь придём.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«Чудесный мешочек».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мешочек помещаем горох и бобы. Запускаем в него руку и стараемся на ощупь определить и достать только горох или только бобы.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 пробками от бутылок.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пробки от пластиковых бутылок кладем на столе резьбой вверх. Это – «лыжи». Указательный и средний пальцы встают в них, как ноги. Двигаемся на «лыжах», делая по шагу на каждый ударный слог. «Мы едем на лыжах, мы мчимся с горы, Мы любим забавы холодной зимы». То же самое можно попробовать проделать двумя руками одновременно.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 прищепками.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Бельевой прищепкой поочередно «кусаем» ногтевые фаланги (от указательного к мизинцу и обратно) на ударные слоги стиха: «Сильно кусает котенок - глупыш. Он думает это не палец, а мышь, (смена рук) Но я же играю с тобою, малыш. А будешь кусаться, скажу тебе: «Кыш!»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 с карандашом.</w:t>
      </w:r>
    </w:p>
    <w:p w:rsid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(Лучше использовать карандаш - шестигранник). Карандаш в руке катаю, между пальчиков верчу. Непременно каждый пальчик быть послушным научу!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sz w:val="20"/>
          <w:szCs w:val="20"/>
        </w:rPr>
      </w:pPr>
      <w:r w:rsidRPr="00340A23">
        <w:rPr>
          <w:sz w:val="28"/>
          <w:szCs w:val="28"/>
        </w:rPr>
        <w:t>Подвижно - речевые игры</w:t>
      </w:r>
      <w:r w:rsidRPr="00340A23">
        <w:rPr>
          <w:rStyle w:val="c2"/>
          <w:sz w:val="28"/>
          <w:szCs w:val="28"/>
        </w:rPr>
        <w:t xml:space="preserve"> - один из методов стимулирования и развития речи дошкольников.</w:t>
      </w:r>
      <w:r w:rsidRPr="00340A23">
        <w:rPr>
          <w:rFonts w:ascii="Calibri" w:hAnsi="Calibri"/>
          <w:sz w:val="20"/>
          <w:szCs w:val="20"/>
        </w:rPr>
        <w:t xml:space="preserve"> </w:t>
      </w:r>
      <w:r w:rsidRPr="00340A23">
        <w:rPr>
          <w:rStyle w:val="c2"/>
          <w:sz w:val="28"/>
          <w:szCs w:val="28"/>
        </w:rPr>
        <w:t>Они научат детей быть внимательными к своей речи и речи взрослого, слышать и корректировать речевые ошибки, правильно произносить звуки, разовьют интонационную выразительность речи, грамматический строй, углубят представления об окружающем, а также внимание и память.</w:t>
      </w:r>
    </w:p>
    <w:p w:rsidR="00340A23" w:rsidRPr="00340A23" w:rsidRDefault="00340A23" w:rsidP="00340A23">
      <w:pPr>
        <w:pStyle w:val="a3"/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Игра «Два круга». Участники мастер - класса строятся в два круга – внешний (большой) и внутренний (3-4 человека). Большой круг стоит, а игроки малого круга  идут вместе с ведущим и приговаривают: «Мы по кругу идем и с собою берем… фрукты». Игроки большого круга должны быстро назвать любой фрукт, например, яблоко. Педагог первым назвавший предмет, становится во внутренний круг. Игра продолжается («… с собою берем посуду, мебель, животное, и т. д.) Последний взрослый, оставшийся в большом круге должен выполнить какое-либо задание.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Игра «Шаги». («Кто быстрее доберется </w:t>
      </w:r>
      <w:proofErr w:type="gramStart"/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… »).  С помощью этой нехитрой игры с элементами соревнования можно заниматься с ребенком расширением его словарного запаса и развитием речи в целом. 2 игрока стоят на старте. Через 8-10 шагов финиш. Называется тема: «Вежливые слова». Каждый игрок может сделать шаг, лишь назвав какое- нибудь вежливое слово. Другие темы: «Все круглое», «Слова утешения», «Ласковые слова для мамы»….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3.Рефлексия.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Завершающее упражнение «Благодарю!» Дорогие педагоги, предлагаю каждому участнику мастер-класса мысленно положить на левую руку все то, с чем он пришел сегодня, свой багаж настроения, мыслей, знаний, опыта, а на правую руку - то, что получил на этом занятии нового. Затем, все одновременно сильно хлопают в ладоши и говорят БЛАГОДОРЮ! Психологический смысл упражнения позволяет завершить нашу встречу красиво на положительной эмоциональной ноте.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Итог.</w:t>
      </w: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0A23" w:rsidRPr="00340A23" w:rsidRDefault="00340A23" w:rsidP="00340A2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A2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приоритетным в работе с детьми по развитию речи являются игровые технологии, которые включают в себя не только комплекс мероприятий по сохранению и укреплению здоровья детей, но и дают ребёнку возможность обрести уверенность в себе, улучшить результаты коррекции речи. Благодарю за сотрудничество! Спасибо за внимание!</w:t>
      </w:r>
    </w:p>
    <w:p w:rsidR="003B384A" w:rsidRPr="00340A23" w:rsidRDefault="003B384A"/>
    <w:sectPr w:rsidR="003B384A" w:rsidRPr="00340A23" w:rsidSect="003B384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3B4" w:rsidRDefault="007E63B4" w:rsidP="00340A23">
      <w:pPr>
        <w:spacing w:after="0" w:line="240" w:lineRule="auto"/>
      </w:pPr>
      <w:r>
        <w:separator/>
      </w:r>
    </w:p>
  </w:endnote>
  <w:endnote w:type="continuationSeparator" w:id="0">
    <w:p w:rsidR="007E63B4" w:rsidRDefault="007E63B4" w:rsidP="0034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18651"/>
      <w:docPartObj>
        <w:docPartGallery w:val="Page Numbers (Bottom of Page)"/>
        <w:docPartUnique/>
      </w:docPartObj>
    </w:sdtPr>
    <w:sdtContent>
      <w:p w:rsidR="00340A23" w:rsidRDefault="00340A23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40A23" w:rsidRDefault="00340A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3B4" w:rsidRDefault="007E63B4" w:rsidP="00340A23">
      <w:pPr>
        <w:spacing w:after="0" w:line="240" w:lineRule="auto"/>
      </w:pPr>
      <w:r>
        <w:separator/>
      </w:r>
    </w:p>
  </w:footnote>
  <w:footnote w:type="continuationSeparator" w:id="0">
    <w:p w:rsidR="007E63B4" w:rsidRDefault="007E63B4" w:rsidP="00340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6F2"/>
    <w:multiLevelType w:val="hybridMultilevel"/>
    <w:tmpl w:val="B9A0A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A23"/>
    <w:rsid w:val="00340A23"/>
    <w:rsid w:val="003B384A"/>
    <w:rsid w:val="007E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40A23"/>
  </w:style>
  <w:style w:type="paragraph" w:customStyle="1" w:styleId="c1">
    <w:name w:val="c1"/>
    <w:basedOn w:val="a"/>
    <w:rsid w:val="0034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40A23"/>
  </w:style>
  <w:style w:type="character" w:customStyle="1" w:styleId="c7">
    <w:name w:val="c7"/>
    <w:basedOn w:val="a0"/>
    <w:rsid w:val="00340A23"/>
  </w:style>
  <w:style w:type="paragraph" w:customStyle="1" w:styleId="c6">
    <w:name w:val="c6"/>
    <w:basedOn w:val="a"/>
    <w:rsid w:val="00340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40A23"/>
    <w:pPr>
      <w:ind w:left="720"/>
      <w:contextualSpacing/>
    </w:pPr>
  </w:style>
  <w:style w:type="character" w:customStyle="1" w:styleId="c10">
    <w:name w:val="c10"/>
    <w:basedOn w:val="a0"/>
    <w:rsid w:val="00340A23"/>
  </w:style>
  <w:style w:type="character" w:customStyle="1" w:styleId="c2">
    <w:name w:val="c2"/>
    <w:basedOn w:val="a0"/>
    <w:rsid w:val="00340A23"/>
  </w:style>
  <w:style w:type="character" w:customStyle="1" w:styleId="c5">
    <w:name w:val="c5"/>
    <w:basedOn w:val="a0"/>
    <w:rsid w:val="00340A23"/>
  </w:style>
  <w:style w:type="paragraph" w:styleId="a4">
    <w:name w:val="header"/>
    <w:basedOn w:val="a"/>
    <w:link w:val="a5"/>
    <w:uiPriority w:val="99"/>
    <w:semiHidden/>
    <w:unhideWhenUsed/>
    <w:rsid w:val="0034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0A23"/>
  </w:style>
  <w:style w:type="paragraph" w:styleId="a6">
    <w:name w:val="footer"/>
    <w:basedOn w:val="a"/>
    <w:link w:val="a7"/>
    <w:uiPriority w:val="99"/>
    <w:unhideWhenUsed/>
    <w:rsid w:val="0034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1693</Words>
  <Characters>9656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2021-01-24T14:15:00Z</dcterms:created>
  <dcterms:modified xsi:type="dcterms:W3CDTF">2021-01-24T14:20:00Z</dcterms:modified>
</cp:coreProperties>
</file>